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D8372">
      <w:pPr>
        <w:spacing w:before="162" w:beforeLines="50" w:after="162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学术类社会</w: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-452120</wp:posOffset>
                </wp:positionV>
                <wp:extent cx="1381125" cy="4476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6950" y="91567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A6E4E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-35.6pt;height:35.25pt;width:108.75pt;z-index:251659264;mso-width-relative:page;mso-height-relative:page;" fillcolor="#FFFFFF [3201]" filled="t" stroked="f" coordsize="21600,21600" o:gfxdata="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lPZV/T&#10;AAAACAEAAA8AAAAAAAAAAQAgAAAAIgAAAGRycy9kb3ducmV2LnhtbFBLAQIUABQAAAAIAIdO4kDH&#10;5foDXgIAAKcEAAAOAAAAAAAAAAEAIAAAACI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A9A6E4E"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团体等级评估指标</w:t>
      </w:r>
    </w:p>
    <w:tbl>
      <w:tblPr>
        <w:tblStyle w:val="4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935"/>
        <w:gridCol w:w="1922"/>
        <w:gridCol w:w="4377"/>
        <w:gridCol w:w="743"/>
      </w:tblGrid>
      <w:tr w14:paraId="4BECE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tblHeader/>
          <w:jc w:val="center"/>
        </w:trPr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77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F2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CD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C0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四级指标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00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分值</w:t>
            </w:r>
          </w:p>
        </w:tc>
      </w:tr>
      <w:tr w14:paraId="795EE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1C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基础条件</w:t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（60分）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A4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法人资格</w:t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（25分）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66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法定代表人（5分）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30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任职资格符合规定（5分）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31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0AAB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EF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07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8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活动资金（5分）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DE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年末净资产不低于注册资金（5分）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24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70B13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74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14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6D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名称（5分）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D8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名称牌匾悬挂情况（5分）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1F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7E954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4A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98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3B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住所（10分）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0F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有独立的办公用房（5分）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FE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3AFBC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4F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03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0F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75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主要办事机构所在地登记为住所（5分）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09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6162F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E4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CD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登记管理</w:t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（35分）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3D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章程（12分）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7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章程制定（修改）程序符合规定（5分）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52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67532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44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09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AA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F3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章程修改后履行核准程序（7分）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9D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17449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5A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56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D0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登记和备案</w:t>
            </w:r>
          </w:p>
          <w:p w14:paraId="08077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（13分）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A6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名称、业务范围、住所、注册资金、法定代表人、业务主管单位等按规定办理变更登记（5分）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59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2DB0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54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62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A1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75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负责人按规定办理备案（8分）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EF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14:paraId="5EA4E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80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1D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F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年检（10分）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1C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年检结论（10分）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9C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7D676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89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党建情况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43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党建工作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（65分）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C5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党的建设和社会主义核心价值观载入章程</w:t>
            </w:r>
          </w:p>
          <w:p w14:paraId="79F4E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9B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坚持党的全面领导载入章程（5分）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8A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77C95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29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4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64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32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社会主义核心价值观载入章程（5分）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97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27051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7C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1D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F1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党组织建立情况</w:t>
            </w:r>
          </w:p>
          <w:p w14:paraId="02079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2F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党组织建立情况（15分）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F0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</w:t>
            </w:r>
          </w:p>
        </w:tc>
      </w:tr>
      <w:tr w14:paraId="3B71E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F0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05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82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党组织活动情况</w:t>
            </w:r>
          </w:p>
          <w:p w14:paraId="47B37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（40分）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01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组织生活制度落实情况（10分）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AE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4C01A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D6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11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C3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85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组织党员开展活动情况（10分）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79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1025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11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DC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E7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E0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党组织发挥作用情况（20分）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3F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14:paraId="77D53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6F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81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阵地建设和经费保障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（35分）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E2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阵地建设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（25分）</w:t>
            </w:r>
          </w:p>
          <w:p w14:paraId="6F0E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5C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阵地建设情况（10分）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2E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6766F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AF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B8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C2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40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档案管理情况（10分）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C0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3E171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99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06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5B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5C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党员管理情况（5分）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61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5F0D2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DC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DA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46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党建经费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5F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党支部书记参与理事会、会员代表大会情况（5分）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86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44455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D7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5F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10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D7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每年对党建活动有专项资金列支（5分）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18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47A7C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D5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内部</w:t>
            </w:r>
          </w:p>
          <w:p w14:paraId="4424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治理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（365分）</w:t>
            </w:r>
          </w:p>
          <w:p w14:paraId="0D749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0C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组织</w:t>
            </w:r>
          </w:p>
          <w:p w14:paraId="7F735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机构</w:t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（80分）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33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发展规划（5分）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90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发展规划制定情况（5分）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A0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3AB55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EB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B8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E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会员（代表）大会</w:t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（8分）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0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会议方案及会员代表产生办法（3分）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FF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2543A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18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D6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D9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5C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按章程召开会员（代表）大会（5分）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8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6C96A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8C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F1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78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理事会、常务理事会</w:t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（25分）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39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按期换届情况（4分）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1E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5A9B7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1A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9B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69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D0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理事产生及理事会召开情况（6分）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24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14:paraId="2ADFC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63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C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12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4D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常务理事产生及常务理事会召开情况（6分）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29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14:paraId="644BB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71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15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D7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B9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会议纪要规范（4分）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20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3683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BB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8F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50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9C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理事会（常务理事会）按章程履行职权（5分）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C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2E052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E4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D8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0C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监事或监事会</w:t>
            </w:r>
          </w:p>
          <w:p w14:paraId="4A63F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（4分）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D4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设立情况（2分）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8B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1221F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AE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55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CE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B4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作用发挥（2分）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9A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6AC17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10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F7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66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民主决策（13分）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88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会员（代表）大会表决事项及表决形式（7分）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4D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4A0E8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8F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1E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FB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81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负责人产生形式（6分）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E8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14:paraId="2A289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ED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6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F2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分支（代表）机构</w:t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（25分）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C0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设立程序符合规定（5分）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19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7B2E9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69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BB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9F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44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名称使用符合规定（5分）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B1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7DD90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E8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50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B9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E3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制定管理办法（2分）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9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08C75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EB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7A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09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5E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管理及工作开展情况（13分）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BC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13</w:t>
            </w:r>
          </w:p>
        </w:tc>
      </w:tr>
      <w:tr w14:paraId="36391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81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4F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人力</w:t>
            </w:r>
          </w:p>
          <w:p w14:paraId="70919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资源</w:t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（45分）</w:t>
            </w:r>
          </w:p>
          <w:p w14:paraId="5EBDA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E1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负责人（20分）</w:t>
            </w:r>
          </w:p>
          <w:p w14:paraId="470C3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63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党政领导干部（含退离休）兼职和取酬情况（7分）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AD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26A91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1A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64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F3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7A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年龄届次符合规定（8分）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28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14:paraId="47C8D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B0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B6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3F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1F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秘书长专职（5分）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02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38559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D1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66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81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人事管理（25分）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A5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专职工作人员数量（7分）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5F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53E86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6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B6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0A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14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劳动合同签订及薪酬管理（5分）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74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0D5D7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F6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06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50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1E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组织或参加法律法规或业务培训（8分）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7D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</w:t>
            </w:r>
          </w:p>
        </w:tc>
      </w:tr>
      <w:tr w14:paraId="0091C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89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D5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F7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D4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社会保险及住房公积金（5分）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CA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45DE8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38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68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档案、证章管理（15分）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31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管理制度（5分）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6D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档案、证章管理制度（5分）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8F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255B2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8F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69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13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管理情况（10分）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DF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档案、证章管理情况（10分）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CF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3551A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4C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66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财务</w:t>
            </w:r>
          </w:p>
          <w:p w14:paraId="39BBA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资产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（225分）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5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合法运营（35分）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19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经费来源和资金使用（15分）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C4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14:paraId="47C80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74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35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D0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EA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资金列入符合规定的单位账簿（20分）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15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14:paraId="068C7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42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73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23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会计人员（12分）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BE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会计人员配备（5分）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1B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37A96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E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ED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91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7B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会计人员岗位职责（3分）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E7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3A251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25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FA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19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0A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会计机构负责人（2分）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10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525B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5B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37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59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65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会计人员变动（2分）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AE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3BB38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72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A5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4A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会计核算（45分）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9B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核算流程（3分）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E9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68C24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49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E8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9A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82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账务处理（30分）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12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7E2EB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DC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42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D6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2D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会计电算化（7分）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74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10C7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DB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55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BF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42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会计档案管理（5分）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7F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46CFB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94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8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5C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货币资金和实物资产管理</w:t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（24分）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2F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货币资金管理制度（2分）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50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B12F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4D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8C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29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A8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货币资金使用（10分）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38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35BA9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1B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42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12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4C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实物资产管理制度（2分）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F3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3BB63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86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CC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72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01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实物资产使用（10分）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9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0F62D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E1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EC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3D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投资管理（12分）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3D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投资管理制度（2分）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F4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756C1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22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81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35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95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投资管理（10分）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05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14:paraId="265B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F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55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28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业务收支（35分）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56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会费标准（5分）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E0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48D86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2B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22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67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14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收入管理（15分）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A4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14:paraId="2CAF1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FD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A8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23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CC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支出管理（15分）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4B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14:paraId="2F30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4C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F0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75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 w:themeFill="background1"/>
                <w:lang w:bidi="ar"/>
              </w:rPr>
              <w:t>分支机构财务管理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 w:themeFill="background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shd w:val="clear" w:color="auto" w:fill="FFFFFF" w:themeFill="background1"/>
                <w:lang w:bidi="ar"/>
              </w:rPr>
              <w:t>（20分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FA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管理制度（5分）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27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35E2C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43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DC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2D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80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管理情况（15分）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1E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14:paraId="63C9B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6D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28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49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税收</w:t>
            </w:r>
          </w:p>
          <w:p w14:paraId="3162F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和票据</w:t>
            </w:r>
          </w:p>
          <w:p w14:paraId="5507F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B2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纳税管理（4分）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F9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7094E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48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7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EE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AA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票据管理（5分）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8C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14:paraId="29511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7F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0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C0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5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会费收据使用（8分）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CA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14:paraId="492F6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85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01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82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9A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捐赠票据使用（3分）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A4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39CD7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E5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09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7D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财务报告（10分）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A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财务报告制度（2分）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BA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0A673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3D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93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49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4A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财务报告编制（8分）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F1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14:paraId="411B3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C6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EA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6A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财务监督（12分）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A0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监督制度（2分）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95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4360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75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8A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1E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0C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监事监督（3分）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20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64ED5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AD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66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B6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82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换届审计（3分）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D5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</w:tr>
      <w:tr w14:paraId="3A6DE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22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9A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3F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55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离任审计（4分）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BF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</w:t>
            </w:r>
          </w:p>
        </w:tc>
      </w:tr>
      <w:tr w14:paraId="0275B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4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工作</w:t>
            </w:r>
          </w:p>
          <w:p w14:paraId="03ED0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绩效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（375分）</w:t>
            </w:r>
          </w:p>
          <w:p w14:paraId="44C01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D1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学术</w:t>
            </w:r>
          </w:p>
          <w:p w14:paraId="7692B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（210分）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BF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学术会议（45分）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A1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主办国内学术会议次数（10分）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C8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39B25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FB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CF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54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0B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出席学术会议人员情况（10分）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2A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5C060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3D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D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AA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学术会议（45分）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44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学术会议交流论文情况（15分）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12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</w:t>
            </w:r>
          </w:p>
        </w:tc>
      </w:tr>
      <w:tr w14:paraId="3B5A6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CF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25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D1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7D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主办国内学术会议的影响力（10分）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7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780A9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C2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E8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92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学术书刊（35分）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CF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专业期刊（15分）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FC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</w:t>
            </w:r>
          </w:p>
        </w:tc>
      </w:tr>
      <w:tr w14:paraId="76A71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84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86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60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8A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内部资料（5分）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70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71E5A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D0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D5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AF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8F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专业书籍（15分）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8D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</w:t>
            </w:r>
          </w:p>
        </w:tc>
      </w:tr>
      <w:tr w14:paraId="732A9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8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11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8D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学术研究（45分）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55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学术发展规划（10分）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BE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1FA45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4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E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1F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9C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承担课题（15分）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53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</w:t>
            </w:r>
          </w:p>
        </w:tc>
      </w:tr>
      <w:tr w14:paraId="42810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4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CB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01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6A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组织课题（10分）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1F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04277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20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F8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E5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8C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研究成果（10分）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6F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6DD54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B1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84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FF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学术自律（15分）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3E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学术自律制度及实施（15分）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6E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</w:t>
            </w:r>
          </w:p>
        </w:tc>
      </w:tr>
      <w:tr w14:paraId="6E60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BE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A7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96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科普活动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27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科普活动次数（5分）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C1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745F8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FD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53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DE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39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科普活动方式（5分）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BA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4FFC5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94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95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2B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7A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科普活动影响力（10分）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9D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5E0FD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0A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F9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A4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社会责任（50分）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FD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社会责任和亮点、业务创新工作（例如：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推进安全生产、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乡村振兴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垃圾分类、防汛救灾、助力高校毕业生就业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以及指标未涵盖或亮点工作、创新工作业绩十分突出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）（50分）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91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bidi="ar"/>
              </w:rPr>
              <w:t>50</w:t>
            </w:r>
          </w:p>
        </w:tc>
      </w:tr>
      <w:tr w14:paraId="72CD0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E7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8B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建议</w:t>
            </w:r>
          </w:p>
          <w:p w14:paraId="23578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咨询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（50分）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50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政策建议（20分）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FB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参与制定法律法规或发展规划（10分）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6F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1F38D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EF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DB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07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5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提出政策建议（10分）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9B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17D07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99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2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75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咨询评估（30分）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44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专业咨询服务（10分）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DC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5A2EC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F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E0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B6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33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标准制定（10分）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EE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73EB2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E5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87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E3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5A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开展技能人才评价工作（10分）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6B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15456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5B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CA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人才</w:t>
            </w:r>
          </w:p>
          <w:p w14:paraId="61703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建设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（65分）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B3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人才培养（45分）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6C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继续教育及培训（10分）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CB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6E628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D8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41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3C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B2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青年人才培养（10分）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2D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58FF2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7F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0E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A9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78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专业人才举荐（5分）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E4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079BD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58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77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D5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43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按规定开展评比达标表彰活动（20分）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FD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</w:t>
            </w:r>
          </w:p>
        </w:tc>
      </w:tr>
      <w:tr w14:paraId="236C4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8F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52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C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会员服务与管理</w:t>
            </w:r>
          </w:p>
          <w:p w14:paraId="30F30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（20分）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B4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会员管理（10分）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F2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05318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C8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AE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A6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9A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会员服务（5分）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FA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0601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D6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9C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70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C1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会费收缴情况（5分）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8F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77693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74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33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信息公开与宣传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（35分）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97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平台建设（20分）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B4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信息平台种类（10分）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6D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</w:tr>
      <w:tr w14:paraId="3CC7D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4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90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02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68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网站建设（5分）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F4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5F04E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91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71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D8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32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新闻发言人（5分）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5E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66717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A6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8A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67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公开内容（15分）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B9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基本信息（登记事项、章程、组织机构、负责人等）（5分）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A4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5F8A6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1D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30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CF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93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年度工作报告、财务工作报告（5分）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CD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02626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EF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AE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E4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6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会费收支情况（5分）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8D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0AD72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4B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EC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国际、国内交流与合作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36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活动参与（10分）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CD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国际、国内和港澳台学术会议次数（3分）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8F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</w:tr>
      <w:tr w14:paraId="4B665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E6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06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0B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4F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学术交流活动（4分）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62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</w:t>
            </w:r>
          </w:p>
        </w:tc>
      </w:tr>
      <w:tr w14:paraId="6E591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2C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DE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07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B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国际、国内合作项目（3分）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31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</w:tr>
      <w:tr w14:paraId="5ED26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41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26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9D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活动影响（5分）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9B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经批准参加国际、国内组织（5分）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61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</w:tr>
      <w:tr w14:paraId="18E39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1B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社会</w:t>
            </w:r>
          </w:p>
          <w:p w14:paraId="3F269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评价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65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内部</w:t>
            </w:r>
          </w:p>
          <w:p w14:paraId="7BBE9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评价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C8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会员评价（15分）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92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对服务质量的评价（15分）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2D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</w:t>
            </w:r>
          </w:p>
        </w:tc>
      </w:tr>
      <w:tr w14:paraId="0A3A2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4C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56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B2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理事评价（15分）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17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对管理状况、综合影响力的评价（15分）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89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</w:t>
            </w:r>
          </w:p>
        </w:tc>
      </w:tr>
      <w:tr w14:paraId="69A9A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CC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41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44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工作人员评价</w:t>
            </w:r>
          </w:p>
          <w:p w14:paraId="7CE1D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4E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对管理状况、综合影响力的评价（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6D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5</w:t>
            </w:r>
          </w:p>
        </w:tc>
      </w:tr>
      <w:tr w14:paraId="2DB62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11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01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外部</w:t>
            </w:r>
          </w:p>
          <w:p w14:paraId="1155D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评价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C1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登记管理机关</w:t>
            </w:r>
          </w:p>
          <w:p w14:paraId="565F8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15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对作用发挥、接受监督管理情况的评价（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B6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20</w:t>
            </w:r>
          </w:p>
        </w:tc>
      </w:tr>
      <w:tr w14:paraId="45C3A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D0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AF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EA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业务主管单位</w:t>
            </w:r>
          </w:p>
          <w:p w14:paraId="05F73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74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对作用发挥、接受监督管理情况的评价（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C6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20</w:t>
            </w:r>
          </w:p>
        </w:tc>
      </w:tr>
      <w:tr w14:paraId="0100D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F2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61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A3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表彰奖励情况</w:t>
            </w:r>
          </w:p>
          <w:p w14:paraId="681D3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D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各级党委、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及有关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部门表彰奖励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DF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25</w:t>
            </w:r>
          </w:p>
        </w:tc>
      </w:tr>
      <w:tr w14:paraId="073C6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2C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 w:bidi="ar"/>
              </w:rPr>
              <w:t>合计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B9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F3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1000</w:t>
            </w:r>
          </w:p>
        </w:tc>
      </w:tr>
    </w:tbl>
    <w:p w14:paraId="21121A50">
      <w:pPr>
        <w:spacing w:line="240" w:lineRule="exact"/>
        <w:rPr>
          <w:sz w:val="18"/>
          <w:szCs w:val="18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0CAD9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45557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345557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BkNzgwZTc4YmNlMGYyZGY3MGE5OGUxMjI5ZDQifQ=="/>
  </w:docVars>
  <w:rsids>
    <w:rsidRoot w:val="36D2374F"/>
    <w:rsid w:val="001316DB"/>
    <w:rsid w:val="002E450E"/>
    <w:rsid w:val="00301B14"/>
    <w:rsid w:val="003A2E26"/>
    <w:rsid w:val="00463D27"/>
    <w:rsid w:val="004E2D04"/>
    <w:rsid w:val="005B38FE"/>
    <w:rsid w:val="00945D10"/>
    <w:rsid w:val="009B25A5"/>
    <w:rsid w:val="00AA76A9"/>
    <w:rsid w:val="00AC35BC"/>
    <w:rsid w:val="00AC6752"/>
    <w:rsid w:val="00B56A32"/>
    <w:rsid w:val="00E208FC"/>
    <w:rsid w:val="00EC5E7B"/>
    <w:rsid w:val="00F1151E"/>
    <w:rsid w:val="00F62397"/>
    <w:rsid w:val="024E3965"/>
    <w:rsid w:val="046942B2"/>
    <w:rsid w:val="07AE1845"/>
    <w:rsid w:val="0BF509B6"/>
    <w:rsid w:val="0C3105DC"/>
    <w:rsid w:val="0CE353E1"/>
    <w:rsid w:val="0E6E6FED"/>
    <w:rsid w:val="11346F05"/>
    <w:rsid w:val="13031B0C"/>
    <w:rsid w:val="13AA1EF2"/>
    <w:rsid w:val="150F5A72"/>
    <w:rsid w:val="15E5679C"/>
    <w:rsid w:val="16FA0D8D"/>
    <w:rsid w:val="18A45293"/>
    <w:rsid w:val="19A64BDB"/>
    <w:rsid w:val="1D9239C0"/>
    <w:rsid w:val="1DCB1CAE"/>
    <w:rsid w:val="206304EE"/>
    <w:rsid w:val="20A12FFE"/>
    <w:rsid w:val="22B22383"/>
    <w:rsid w:val="23CC12DF"/>
    <w:rsid w:val="25A00C98"/>
    <w:rsid w:val="271F3A93"/>
    <w:rsid w:val="27EA55A3"/>
    <w:rsid w:val="29571F9D"/>
    <w:rsid w:val="2BAA2810"/>
    <w:rsid w:val="2CD54259"/>
    <w:rsid w:val="31C47805"/>
    <w:rsid w:val="345609DB"/>
    <w:rsid w:val="35962CFA"/>
    <w:rsid w:val="35ED57F2"/>
    <w:rsid w:val="36D2374F"/>
    <w:rsid w:val="38E16544"/>
    <w:rsid w:val="3B4C7A60"/>
    <w:rsid w:val="3DAF0293"/>
    <w:rsid w:val="3F6C408C"/>
    <w:rsid w:val="41C451CF"/>
    <w:rsid w:val="42A70241"/>
    <w:rsid w:val="44EB4592"/>
    <w:rsid w:val="47CD3DEA"/>
    <w:rsid w:val="47F71D9E"/>
    <w:rsid w:val="4B0200D3"/>
    <w:rsid w:val="4B843323"/>
    <w:rsid w:val="4CF80530"/>
    <w:rsid w:val="51423983"/>
    <w:rsid w:val="51473F27"/>
    <w:rsid w:val="515C2A5A"/>
    <w:rsid w:val="53F61ED8"/>
    <w:rsid w:val="542177D7"/>
    <w:rsid w:val="54A76D4E"/>
    <w:rsid w:val="54E56B48"/>
    <w:rsid w:val="558C17ED"/>
    <w:rsid w:val="56F03EFF"/>
    <w:rsid w:val="57266527"/>
    <w:rsid w:val="578C666D"/>
    <w:rsid w:val="59101C64"/>
    <w:rsid w:val="5B6F18E0"/>
    <w:rsid w:val="5DC54E8B"/>
    <w:rsid w:val="5DEB557E"/>
    <w:rsid w:val="60953D54"/>
    <w:rsid w:val="60BB7706"/>
    <w:rsid w:val="6146583B"/>
    <w:rsid w:val="61C028A7"/>
    <w:rsid w:val="6218028E"/>
    <w:rsid w:val="640F213E"/>
    <w:rsid w:val="65A034E0"/>
    <w:rsid w:val="65AE6E4C"/>
    <w:rsid w:val="663771C9"/>
    <w:rsid w:val="677F87A5"/>
    <w:rsid w:val="68532D7E"/>
    <w:rsid w:val="6B424FB0"/>
    <w:rsid w:val="6BD73898"/>
    <w:rsid w:val="6C1B3E44"/>
    <w:rsid w:val="6ED5771A"/>
    <w:rsid w:val="6F521A01"/>
    <w:rsid w:val="733132DB"/>
    <w:rsid w:val="733D069E"/>
    <w:rsid w:val="734E7B64"/>
    <w:rsid w:val="75210C96"/>
    <w:rsid w:val="7719438E"/>
    <w:rsid w:val="77FF49F9"/>
    <w:rsid w:val="783648D4"/>
    <w:rsid w:val="79440130"/>
    <w:rsid w:val="7A2A2AA4"/>
    <w:rsid w:val="7AEDD1E0"/>
    <w:rsid w:val="7CF41467"/>
    <w:rsid w:val="7E9C0189"/>
    <w:rsid w:val="7EDF616F"/>
    <w:rsid w:val="7F227FBB"/>
    <w:rsid w:val="7FEFF545"/>
    <w:rsid w:val="EDD33824"/>
    <w:rsid w:val="F3E0F4D1"/>
    <w:rsid w:val="F6FBEAFC"/>
    <w:rsid w:val="F7718DFB"/>
    <w:rsid w:val="F7DE6748"/>
    <w:rsid w:val="FBBFEAB0"/>
    <w:rsid w:val="FBF5F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0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3">
    <w:name w:val="font1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1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5">
    <w:name w:val="font1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18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8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2397</Words>
  <Characters>2562</Characters>
  <Lines>24</Lines>
  <Paragraphs>6</Paragraphs>
  <TotalTime>0</TotalTime>
  <ScaleCrop>false</ScaleCrop>
  <LinksUpToDate>false</LinksUpToDate>
  <CharactersWithSpaces>2562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2021-05-18T18:36:00Z</dcterms:created>
  <dc:creator>Administrator</dc:creator>
  <cp:lastModifiedBy>太平军-赛</cp:lastModifiedBy>
  <cp:lastPrinted>2021-09-11T17:34:00Z</cp:lastPrinted>
  <dcterms:modified xsi:type="dcterms:W3CDTF">2024-07-23T02:34:34Z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6ACDF22E250B43AC8DD9EF6436D523B4_13</vt:lpwstr>
  </property>
</Properties>
</file>