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2D4E4">
      <w:pPr>
        <w:spacing w:before="161" w:beforeLines="50" w:after="161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岳阳市慈善组织（</w: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-452120</wp:posOffset>
                </wp:positionV>
                <wp:extent cx="1381125" cy="4476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6950" y="915670"/>
                          <a:ext cx="13811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A6E4E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-35.6pt;height:35.25pt;width:108.75pt;z-index:251659264;mso-width-relative:page;mso-height-relative:page;" fillcolor="#FFFFFF [3201]" filled="t" stroked="f" coordsize="21600,21600" o:gfxdata="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lPZV/T&#10;AAAACAEAAA8AAAAAAAAAAQAgAAAAIgAAAGRycy9kb3ducmV2LnhtbFBLAQIUABQAAAAIAIdO4kDH&#10;5foDXgIAAKcEAAAOAAAAAAAAAAEAIAAAACI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A9A6E4E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社会团体）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等级评估指标</w:t>
      </w:r>
    </w:p>
    <w:tbl>
      <w:tblPr>
        <w:tblStyle w:val="4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3"/>
        <w:gridCol w:w="935"/>
        <w:gridCol w:w="1922"/>
        <w:gridCol w:w="4388"/>
        <w:gridCol w:w="743"/>
      </w:tblGrid>
      <w:tr w14:paraId="15BA1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10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6A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6F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37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D5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3A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分值</w:t>
            </w:r>
          </w:p>
        </w:tc>
      </w:tr>
      <w:tr w14:paraId="758B6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3D489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基础条件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8B8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法人资格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83121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法定代表人(5分)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9AFE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任职资格符合规定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B6AE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4FCE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AFF40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62490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0ED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活动资金(5分)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88DD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年末净资产不低于注册资金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5283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4834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7F1C3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3A69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0C7E4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住所(10分)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EC10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有独立的办公用房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261F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B511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EB713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666E1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E346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4B3B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主要办事机构所在地登记为住所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B3C3D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BA80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001C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B5D3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登记管理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(40分)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DF3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章程(12分)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728E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章程制定（修改）程序符合规定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6793E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584B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A29C5F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383F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D1EE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20A3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章程修改后履行核准程序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515A6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4BBCB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29F2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8DD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078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登记和备案(13分)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D5B1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名称、业务范围、住所、注册资金、法定代表人、业务主管单位等按规定办理变更登记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A5B4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B123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22A8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17B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8BDC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FCF5C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负责人按规定办理备案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0961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5024F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4CAF9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9CC1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AF6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年检、年报(10分)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C4F1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年检结论或年报提交情况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23913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9627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4AC5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203E9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55DE0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遵守法律法规（</w:t>
            </w:r>
            <w:r>
              <w:rPr>
                <w:rStyle w:val="2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8F3F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遵守社会组织管理政策情况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8F02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872F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67DA7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（100分）</w:t>
            </w:r>
          </w:p>
          <w:p w14:paraId="1D8E72AD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E84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党建入章程情况和党建工作开展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（75分）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FE14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党的建设入章程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BA0F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坚持党的全面领导、社会主义核心价值观载入章程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8D020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3414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0690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514F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F7D9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党组织建立情况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C4F8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党组织建立情况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091E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C218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19B75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B0EA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9A62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党建工作开展情况（65分）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ED8F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组织生活制度落实情况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8634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4EE88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1902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328F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9EC1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5A2D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组织党员开展活动情况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34B5D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2348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368E0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F7E3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9FBB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6D224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档案管理情况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2902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537B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3ADD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C55B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3879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7D69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党员管理情况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D52C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9C19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ECEFD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4FD7B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C27E1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092D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党支部书记参与理事会、常务理事会、会员代表大会情况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515AC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7BA9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F35D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5826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70FA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FF13B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党组织发挥作用情况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405D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1F823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C835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2389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阵地建设和经费</w:t>
            </w:r>
          </w:p>
          <w:p w14:paraId="5FC3B5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保障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（25分）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0E7A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阵地建设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61F6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党建阵地建设情况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53C8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BE7D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F9B5E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D61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DAD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7223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有党建经费列支制度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F324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D572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C5D9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04EE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7E13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AFB9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每年对党建活动有专项资金列支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1450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E530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0A32F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内部治理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(365分)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A265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组织机构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(85分)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0891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发展规划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B037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发展规划制定情况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8B1B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9508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E211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1104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47DF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会员（代表）大会</w:t>
            </w:r>
          </w:p>
          <w:p w14:paraId="0FFDB7E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(12分)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9C03D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按章程召开会员（代表）大会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5C39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ED1F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0EB16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ADB3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A84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F5B4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会员（代表）大会表决事项及表决形式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0623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2F621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D882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4D12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FA19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理事会、常务理事会(28分)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E27B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按期换届情况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71A0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6CAC5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3FCD8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0786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36E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46AC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理事产生及理事会召开情况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6分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8837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3A4D8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61D0C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22BE6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D7B8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19C8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常务理事产生及常务理事会召开情况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D986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CBF4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BB915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354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0C38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7924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负责人产生形式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B3B4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1EFE1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9BD4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8F47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4A69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E1CE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会议纪要规范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548E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</w:tr>
      <w:tr w14:paraId="2ABED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3AC8D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41BE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F034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D585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理事会（常务理事会）按章程履行职权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185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0DC6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3867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1881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9844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监事或监事会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97D07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设立情况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CD5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06376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1933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72C0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9BF4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C66AC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作用发挥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4F311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7D7E5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7496D9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1E0F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433D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分支（代表）机构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E9E5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设立程序符合规定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3FE7B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344AE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622AB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5AB1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35E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28BF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名称使用符合规定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2B35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43DCC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7E9C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2EE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964D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47749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制定管理办法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AD723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EBAF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B66CA5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D79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BB9A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B9E0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管理及工作开展情况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13分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82E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</w:tr>
      <w:tr w14:paraId="32B90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CDB5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7180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A0C22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档案、证章管理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112F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档案、证章管理制度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B95F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8501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2CEA33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D93E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BB07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5B09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档案、证章管理情况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438C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70C61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06E6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085F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(60分)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994D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C7DB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党政领导干部（含退离休）兼职和取酬情况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7E89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0E634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796BE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20FF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CBE9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AF38C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年龄届次符合规定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D6868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7A009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0D6D2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F1B8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3065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1AA2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秘书长专职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F8B4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E6E7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D6ADD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FB01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6472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人事管理(25分)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6166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专职工作人员数量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0795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4A7A1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F144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4027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17B5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44605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劳动合同签订、社会保险及住房公积金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1D57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1E8B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9BD287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89A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81D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D117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组织或参加法律法规或业务培训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0DDB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3126D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6198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F2E3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95AE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志愿者管理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784C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志愿者管理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F8F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555C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952F8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965E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E785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C920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志愿者发挥作用情况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585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9759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1311BB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6FF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财务资产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(225分)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673D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合法使用（60分）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2B5E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公益事业支出比例符合规定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3152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40</w:t>
            </w:r>
          </w:p>
        </w:tc>
      </w:tr>
      <w:tr w14:paraId="4ACA2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F4705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F83D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9AB2C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F4C87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管理费用支出比例符合规定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7299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447C2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BFC16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B54D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D951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会计人员(12分）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2995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会计人员配备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C7D3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5B9F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3BAD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25D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6F9D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2705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会计人员岗位职责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D36D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1F74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D11C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EF1E0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D36CC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7BE3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会计机构负责人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5CF8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53B9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FCAA5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4ED5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D25C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FDBA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会计人员变动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F6E6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197CE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A1236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12C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5D3E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会计核算(25分）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65EA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核算流程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A884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1137A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36E91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F71AD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9797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E28B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账务处理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DC43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FFA8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1C026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7548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5E53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5CAB6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会计电算化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00426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AF70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659E25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5D99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C889C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D3CA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会计档案管理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9E58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D813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12FC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1BCDD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03F6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货币资金和实物资产管理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（24分）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71BF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货币资金管理制度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8661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2E2EE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9AA25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D32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DD8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0A22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货币资金使用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221E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A86E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F426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15E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283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D92B6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实物资产管理制度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B8DC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7F6EE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35E4F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BE93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C148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40EF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实物资产使用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721E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9674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1451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6C15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21689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投资管理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（12分）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08150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投资管理制度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6398B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F5E2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17BD3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AF45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8E9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2CAB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投资管理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3F91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F16C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548782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AB52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52657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业务收支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（35分）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FF1F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会费标准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44C7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21F3F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33C83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6B01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833F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34F92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收入管理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A265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559D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E7166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3EE9D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A6A5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22A0F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支出管理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B0540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122DC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ECDF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AEFE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6641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分支机构、专项基金财务管理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A856A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管理制度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FC9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17062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1F86BF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3932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8146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AA9F1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管理情况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62E3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F65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A67C2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B2F0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E797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税收和票据（19分）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02DF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纳税管理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6分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0957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</w:tr>
      <w:tr w14:paraId="777BD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39D4DB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A168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AC668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109E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票据管理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021C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</w:tr>
      <w:tr w14:paraId="1D156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C81B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BF7F1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0DFA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2CC8F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会费收据使用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0918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4F51A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09FD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85A4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8160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9249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捐赠票据使用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218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5A220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4436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BB38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F7D8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财务报告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9A3E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财务报告制度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338E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</w:tr>
      <w:tr w14:paraId="6346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15D9CA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2D52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8B4D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4CC91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财务报告编制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6393B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2002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9F96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57EA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1819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财务监督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</w:t>
            </w:r>
            <w:r>
              <w:rPr>
                <w:rStyle w:val="2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0947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监督制度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EB0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6101F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A751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BD880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2B47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1D10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监事监督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F72C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</w:tr>
      <w:tr w14:paraId="67A32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609F8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1572B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C421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784A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换届审计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F4E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52BBA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682D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92AD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934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6E1D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离任审计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A665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</w:tr>
      <w:tr w14:paraId="0240B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E174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工作绩效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（375分）</w:t>
            </w: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147AD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公益项目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（175分）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31AA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</w:t>
            </w:r>
          </w:p>
          <w:p w14:paraId="3B5C329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公益性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D1EC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项目符合宗旨和公共利益属性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8DC3D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</w:tr>
      <w:tr w14:paraId="2DE0D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BE121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4D2C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0E1C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FE0B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项目受益人选择满足公开公平公正要求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8分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3916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</w:tr>
      <w:tr w14:paraId="6D290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1100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5CE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C0A9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项目管理（50分）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3A42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项目管理制度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E936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4F8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BAA9C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240A4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CA28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F97C72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项目立项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A43C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98D3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FCA2C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0061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A8DF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15295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3246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3286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A92F1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643F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FB17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08F7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B098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0730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55E23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8AFF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39F67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84F9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项目总结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2781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7BD5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9453A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2A6FD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070D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项目绩效（6</w:t>
            </w:r>
            <w:r>
              <w:rPr>
                <w:rStyle w:val="26"/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FE27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项目执行方的合理选择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8449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DE3C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A773AC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9216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4A587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8FCB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项目效果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826FF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8B77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5BE3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BF32A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0413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6693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项目持续性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5D447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159C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6D95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708D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7846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A475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项目风险防控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73AC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CAD3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F73DC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6DFD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EE602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588A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年度捐赠收入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3DDC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20</w:t>
            </w:r>
          </w:p>
        </w:tc>
      </w:tr>
      <w:tr w14:paraId="283B5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BDB88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0716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D432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社会责任(50分)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F163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社会责任和亮点、业务创新工作（例如：推进安全生产、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乡村振兴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eastAsia="zh-CN" w:bidi="ar"/>
              </w:rPr>
              <w:t>垃圾分类、防汛救灾、助力高校毕业生就业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以及指标未涵盖或亮点工作、创新工作业绩十分突出）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1F3A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highlight w:val="none"/>
                <w:lang w:bidi="ar"/>
              </w:rPr>
              <w:t>50</w:t>
            </w:r>
          </w:p>
        </w:tc>
      </w:tr>
      <w:tr w14:paraId="0FBD0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A825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F5F9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提供服务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（140分）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91C8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服务政府、社会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（55分）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7A1B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承接政府购买服务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71213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DA29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B7040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2422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A89D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D7893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建言献策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4FEB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06D4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EB526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EE08B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096E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3117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参与社会治理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19EF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52B8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CA85B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4EF9A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F2FB6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8027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公益倡导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2000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8C84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478F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C1E2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1EFE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服务行业、会员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（85分）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DAA2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会员管理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02A3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51A02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165BC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DEA0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108C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E361D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维护会员权益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3432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B828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0C5C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23008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964D0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18248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信息服务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D0D5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3C29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76797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C1A5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856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7149B8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调查研究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1060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0E584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F7344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C8B06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C0FB8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29FF6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标准化工作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2030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3713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9D098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5101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781F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E36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交流合作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326A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7B76E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DD4CC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F1CD2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2BC7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4D836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人才培养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901F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61A81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2CFD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A9CFD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信息公开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（60分）</w:t>
            </w: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054C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平台建设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2ACB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信息平台建设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21B4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9975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F30076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E4FDE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88B2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06D53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新闻发言人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09A85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66425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DFD5E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A391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8ECDA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公开内容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（45分）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182B5C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基本信息（登记事项、章程、组织机构、负责人等）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DED6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3CCA0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C6FE2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8145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1B2FC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46CAF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年度工作报告和财务审计报告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647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270C2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0971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DA28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967D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1600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接受捐赠情况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3622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</w:tr>
      <w:tr w14:paraId="08D1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6A43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0697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EFC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1B34B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公益项目实施情况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2899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5F864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DA79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社会</w:t>
            </w:r>
          </w:p>
          <w:p w14:paraId="4855B53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(100分)</w:t>
            </w:r>
          </w:p>
          <w:p w14:paraId="40AE31F9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5E77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内部评价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5056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会员评价(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E7E44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对服务质量的评价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ED13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</w:tr>
      <w:tr w14:paraId="698B2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529499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16A2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C8196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理事评价(15分)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DCBF7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对管理状况、综合影响力的评价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0F0A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</w:tr>
      <w:tr w14:paraId="633BB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F6471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3E4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BBC0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工作人员评价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（5分）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D671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对管理状况、综合影响力的评价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117E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</w:tr>
      <w:tr w14:paraId="5D1DD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06147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594A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外部评价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7E97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登记管理机关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FA69E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FBE3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59360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44824"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000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9880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业务主管单位或</w:t>
            </w:r>
          </w:p>
          <w:p w14:paraId="6C8FBF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党建工作机构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5AB9A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对作用发挥、接受监督管理情况的评价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20分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EF96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 w14:paraId="1747F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8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1FA6F"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9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07E8D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1746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表彰奖励情况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分)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967579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各级党委、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政府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及有关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部门表彰奖励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25分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0A99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</w:tr>
      <w:tr w14:paraId="5F1BC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9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2033D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合计</w:t>
            </w:r>
          </w:p>
        </w:tc>
        <w:tc>
          <w:tcPr>
            <w:tcW w:w="43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7D370"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</w:pP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8952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1000</w:t>
            </w:r>
          </w:p>
        </w:tc>
      </w:tr>
    </w:tbl>
    <w:p w14:paraId="71D268AE">
      <w:pPr>
        <w:spacing w:line="240" w:lineRule="exact"/>
        <w:rPr>
          <w:sz w:val="18"/>
          <w:szCs w:val="18"/>
          <w:highlight w:val="none"/>
        </w:rPr>
      </w:pPr>
    </w:p>
    <w:sectPr>
      <w:footerReference r:id="rId3" w:type="default"/>
      <w:pgSz w:w="11906" w:h="16838"/>
      <w:pgMar w:top="2154" w:right="1474" w:bottom="1361" w:left="1587" w:header="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FAEAC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CCFBB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CCFBB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YzBkNzgwZTc4YmNlMGYyZGY3MGE5OGUxMjI5ZDQifQ=="/>
  </w:docVars>
  <w:rsids>
    <w:rsidRoot w:val="36D2374F"/>
    <w:rsid w:val="00634C63"/>
    <w:rsid w:val="006A5661"/>
    <w:rsid w:val="006D7E73"/>
    <w:rsid w:val="00A65A12"/>
    <w:rsid w:val="00D6085F"/>
    <w:rsid w:val="023D2C5D"/>
    <w:rsid w:val="02845C6B"/>
    <w:rsid w:val="031E59F3"/>
    <w:rsid w:val="06D066E1"/>
    <w:rsid w:val="078E09DA"/>
    <w:rsid w:val="0884025D"/>
    <w:rsid w:val="0B925E83"/>
    <w:rsid w:val="0CE353E1"/>
    <w:rsid w:val="0D9E02A8"/>
    <w:rsid w:val="0FFF7AB0"/>
    <w:rsid w:val="10794078"/>
    <w:rsid w:val="118F12A3"/>
    <w:rsid w:val="15923AF2"/>
    <w:rsid w:val="167430B4"/>
    <w:rsid w:val="17C81500"/>
    <w:rsid w:val="183614D5"/>
    <w:rsid w:val="18BB0385"/>
    <w:rsid w:val="1A2847D1"/>
    <w:rsid w:val="2108161A"/>
    <w:rsid w:val="21954543"/>
    <w:rsid w:val="23072934"/>
    <w:rsid w:val="251E4673"/>
    <w:rsid w:val="25A00C98"/>
    <w:rsid w:val="2878292A"/>
    <w:rsid w:val="28805EDE"/>
    <w:rsid w:val="2A136227"/>
    <w:rsid w:val="2DAA33F7"/>
    <w:rsid w:val="30D57A44"/>
    <w:rsid w:val="35AA495D"/>
    <w:rsid w:val="35CFDC76"/>
    <w:rsid w:val="36D2374F"/>
    <w:rsid w:val="3849433E"/>
    <w:rsid w:val="3A454E42"/>
    <w:rsid w:val="3B4C7A60"/>
    <w:rsid w:val="3BED01A9"/>
    <w:rsid w:val="3F650DAF"/>
    <w:rsid w:val="3F773B8E"/>
    <w:rsid w:val="40BB3C64"/>
    <w:rsid w:val="40E70AAA"/>
    <w:rsid w:val="44916E96"/>
    <w:rsid w:val="450E0C4B"/>
    <w:rsid w:val="4796377A"/>
    <w:rsid w:val="4B5A77ED"/>
    <w:rsid w:val="4B843323"/>
    <w:rsid w:val="4ED06B24"/>
    <w:rsid w:val="4F674E60"/>
    <w:rsid w:val="51030CC0"/>
    <w:rsid w:val="541B0EB8"/>
    <w:rsid w:val="5533299C"/>
    <w:rsid w:val="56670F18"/>
    <w:rsid w:val="573D0241"/>
    <w:rsid w:val="5B8963AC"/>
    <w:rsid w:val="5C9E7F44"/>
    <w:rsid w:val="5CB01BA7"/>
    <w:rsid w:val="5FC7074B"/>
    <w:rsid w:val="5FCFCA65"/>
    <w:rsid w:val="639C47BB"/>
    <w:rsid w:val="64081FDA"/>
    <w:rsid w:val="64F546B2"/>
    <w:rsid w:val="65026DFE"/>
    <w:rsid w:val="67231F32"/>
    <w:rsid w:val="6BEF08CE"/>
    <w:rsid w:val="6C646C54"/>
    <w:rsid w:val="6CEE44E9"/>
    <w:rsid w:val="7093159F"/>
    <w:rsid w:val="720E328D"/>
    <w:rsid w:val="74723957"/>
    <w:rsid w:val="75107137"/>
    <w:rsid w:val="75210C96"/>
    <w:rsid w:val="77E713D0"/>
    <w:rsid w:val="783648D4"/>
    <w:rsid w:val="78996251"/>
    <w:rsid w:val="7C325CF1"/>
    <w:rsid w:val="7F9B5FDF"/>
    <w:rsid w:val="7FBA156C"/>
    <w:rsid w:val="7FD173DC"/>
    <w:rsid w:val="7FD7CFE8"/>
    <w:rsid w:val="7FF9FA24"/>
    <w:rsid w:val="BF656088"/>
    <w:rsid w:val="FEDBCA8E"/>
    <w:rsid w:val="FF63C7FD"/>
    <w:rsid w:val="FF65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6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2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1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font2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13">
    <w:name w:val="font1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18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312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3">
    <w:name w:val="font2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24">
    <w:name w:val="font112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5">
    <w:name w:val="font1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26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1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8">
    <w:name w:val="font291"/>
    <w:basedOn w:val="5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29">
    <w:name w:val="font141"/>
    <w:basedOn w:val="5"/>
    <w:qFormat/>
    <w:uiPriority w:val="0"/>
    <w:rPr>
      <w:rFonts w:hint="eastAsia" w:ascii="黑体" w:eastAsia="黑体" w:cs="黑体"/>
      <w:b/>
      <w:color w:val="000000"/>
      <w:sz w:val="28"/>
      <w:szCs w:val="28"/>
      <w:u w:val="none"/>
    </w:rPr>
  </w:style>
  <w:style w:type="character" w:customStyle="1" w:styleId="30">
    <w:name w:val="font15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24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3">
    <w:name w:val="font3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">
    <w:name w:val="font341"/>
    <w:basedOn w:val="5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2193</Words>
  <Characters>2386</Characters>
  <Lines>228</Lines>
  <Paragraphs>64</Paragraphs>
  <TotalTime>0</TotalTime>
  <ScaleCrop>false</ScaleCrop>
  <LinksUpToDate>false</LinksUpToDate>
  <CharactersWithSpaces>2386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2021-05-18T10:36:00Z</dcterms:created>
  <dc:creator>Administrator</dc:creator>
  <cp:lastModifiedBy>太平军-赛</cp:lastModifiedBy>
  <cp:lastPrinted>2021-09-11T09:52:00Z</cp:lastPrinted>
  <dcterms:modified xsi:type="dcterms:W3CDTF">2024-07-23T02:35:01Z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0A690787CF164CD8A57E388F2CA53A90_13</vt:lpwstr>
  </property>
</Properties>
</file>